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EA76" w14:textId="2E7E361E" w:rsidR="00024C2C" w:rsidRDefault="00024C2C" w:rsidP="004D3F28">
      <w:pPr>
        <w:jc w:val="center"/>
      </w:pPr>
    </w:p>
    <w:p w14:paraId="547C8722" w14:textId="77777777" w:rsidR="00A66699" w:rsidRDefault="00A66699" w:rsidP="004D3F28">
      <w:pPr>
        <w:jc w:val="center"/>
      </w:pPr>
    </w:p>
    <w:p w14:paraId="5B7DF72E" w14:textId="77777777" w:rsidR="00A66699" w:rsidRDefault="00A66699" w:rsidP="004D3F28">
      <w:pPr>
        <w:jc w:val="center"/>
      </w:pPr>
    </w:p>
    <w:tbl>
      <w:tblPr>
        <w:tblStyle w:val="TableGrid"/>
        <w:tblW w:w="14553" w:type="dxa"/>
        <w:tblLook w:val="04A0" w:firstRow="1" w:lastRow="0" w:firstColumn="1" w:lastColumn="0" w:noHBand="0" w:noVBand="1"/>
      </w:tblPr>
      <w:tblGrid>
        <w:gridCol w:w="7266"/>
        <w:gridCol w:w="1819"/>
        <w:gridCol w:w="1495"/>
        <w:gridCol w:w="1763"/>
        <w:gridCol w:w="2210"/>
      </w:tblGrid>
      <w:tr w:rsidR="00024C2C" w14:paraId="3B9A0C87" w14:textId="32B16BA3" w:rsidTr="00E64BF0">
        <w:trPr>
          <w:trHeight w:val="768"/>
          <w:tblHeader/>
        </w:trPr>
        <w:tc>
          <w:tcPr>
            <w:tcW w:w="7285" w:type="dxa"/>
            <w:shd w:val="clear" w:color="auto" w:fill="E7E6E6" w:themeFill="background2"/>
          </w:tcPr>
          <w:p w14:paraId="37FBD62D" w14:textId="708CA33F" w:rsidR="00024C2C" w:rsidRPr="004D3F28" w:rsidRDefault="00024C2C" w:rsidP="00024C2C">
            <w:pPr>
              <w:rPr>
                <w:b/>
                <w:bCs/>
                <w:sz w:val="32"/>
                <w:szCs w:val="32"/>
              </w:rPr>
            </w:pPr>
            <w:r w:rsidRPr="004D3F28">
              <w:rPr>
                <w:b/>
                <w:bCs/>
                <w:sz w:val="32"/>
                <w:szCs w:val="32"/>
              </w:rPr>
              <w:t>Step</w:t>
            </w:r>
          </w:p>
        </w:tc>
        <w:tc>
          <w:tcPr>
            <w:tcW w:w="1800" w:type="dxa"/>
            <w:shd w:val="clear" w:color="auto" w:fill="E7E6E6" w:themeFill="background2"/>
          </w:tcPr>
          <w:p w14:paraId="53544B19" w14:textId="4B59F437" w:rsidR="00024C2C" w:rsidRPr="004D3F28" w:rsidRDefault="00024C2C" w:rsidP="00024C2C">
            <w:pPr>
              <w:rPr>
                <w:b/>
                <w:bCs/>
                <w:sz w:val="32"/>
                <w:szCs w:val="32"/>
              </w:rPr>
            </w:pPr>
            <w:r w:rsidRPr="004D3F28">
              <w:rPr>
                <w:b/>
                <w:bCs/>
                <w:sz w:val="32"/>
                <w:szCs w:val="32"/>
              </w:rPr>
              <w:t>Person</w:t>
            </w:r>
            <w:r w:rsidR="004D3F28">
              <w:rPr>
                <w:b/>
                <w:bCs/>
                <w:sz w:val="32"/>
                <w:szCs w:val="32"/>
              </w:rPr>
              <w:t xml:space="preserve">(s) </w:t>
            </w:r>
            <w:r w:rsidRPr="004D3F28">
              <w:rPr>
                <w:b/>
                <w:bCs/>
                <w:sz w:val="32"/>
                <w:szCs w:val="32"/>
              </w:rPr>
              <w:t>Responsible</w:t>
            </w:r>
          </w:p>
        </w:tc>
        <w:tc>
          <w:tcPr>
            <w:tcW w:w="1495" w:type="dxa"/>
            <w:shd w:val="clear" w:color="auto" w:fill="E7E6E6" w:themeFill="background2"/>
          </w:tcPr>
          <w:p w14:paraId="63D1D43F" w14:textId="5DEE7237" w:rsidR="00024C2C" w:rsidRPr="004D3F28" w:rsidRDefault="00024C2C" w:rsidP="00024C2C">
            <w:pPr>
              <w:rPr>
                <w:b/>
                <w:bCs/>
                <w:sz w:val="32"/>
                <w:szCs w:val="32"/>
              </w:rPr>
            </w:pPr>
            <w:r w:rsidRPr="004D3F28">
              <w:rPr>
                <w:b/>
                <w:bCs/>
                <w:sz w:val="32"/>
                <w:szCs w:val="32"/>
              </w:rPr>
              <w:t>Projected Date</w:t>
            </w:r>
          </w:p>
        </w:tc>
        <w:tc>
          <w:tcPr>
            <w:tcW w:w="1763" w:type="dxa"/>
            <w:shd w:val="clear" w:color="auto" w:fill="E7E6E6" w:themeFill="background2"/>
          </w:tcPr>
          <w:p w14:paraId="03C870BF" w14:textId="64434446" w:rsidR="00024C2C" w:rsidRPr="004D3F28" w:rsidRDefault="00024C2C" w:rsidP="00024C2C">
            <w:pPr>
              <w:rPr>
                <w:b/>
                <w:bCs/>
                <w:sz w:val="32"/>
                <w:szCs w:val="32"/>
              </w:rPr>
            </w:pPr>
            <w:r w:rsidRPr="004D3F28">
              <w:rPr>
                <w:b/>
                <w:bCs/>
                <w:sz w:val="32"/>
                <w:szCs w:val="32"/>
              </w:rPr>
              <w:t>Complet</w:t>
            </w:r>
            <w:r w:rsidR="004D3F28">
              <w:rPr>
                <w:b/>
                <w:bCs/>
                <w:sz w:val="32"/>
                <w:szCs w:val="32"/>
              </w:rPr>
              <w:t>ion</w:t>
            </w:r>
            <w:r w:rsidRPr="004D3F28">
              <w:rPr>
                <w:b/>
                <w:bCs/>
                <w:sz w:val="32"/>
                <w:szCs w:val="32"/>
              </w:rPr>
              <w:t xml:space="preserve"> Date</w:t>
            </w:r>
          </w:p>
        </w:tc>
        <w:tc>
          <w:tcPr>
            <w:tcW w:w="2210" w:type="dxa"/>
            <w:shd w:val="clear" w:color="auto" w:fill="E7E6E6" w:themeFill="background2"/>
          </w:tcPr>
          <w:p w14:paraId="5B7B212F" w14:textId="1D825DFA" w:rsidR="00024C2C" w:rsidRPr="004D3F28" w:rsidRDefault="00024C2C" w:rsidP="00024C2C">
            <w:pPr>
              <w:rPr>
                <w:b/>
                <w:bCs/>
                <w:sz w:val="32"/>
                <w:szCs w:val="32"/>
              </w:rPr>
            </w:pPr>
            <w:r w:rsidRPr="004D3F28">
              <w:rPr>
                <w:b/>
                <w:bCs/>
                <w:sz w:val="32"/>
                <w:szCs w:val="32"/>
              </w:rPr>
              <w:t>Outcome</w:t>
            </w:r>
            <w:r w:rsidR="004D3F28">
              <w:rPr>
                <w:b/>
                <w:bCs/>
                <w:sz w:val="32"/>
                <w:szCs w:val="32"/>
              </w:rPr>
              <w:t>/Next Steps</w:t>
            </w:r>
          </w:p>
        </w:tc>
      </w:tr>
      <w:tr w:rsidR="00024C2C" w14:paraId="2FC89E89" w14:textId="1DB4E12B" w:rsidTr="00E64BF0">
        <w:trPr>
          <w:trHeight w:val="580"/>
        </w:trPr>
        <w:tc>
          <w:tcPr>
            <w:tcW w:w="7285" w:type="dxa"/>
          </w:tcPr>
          <w:p w14:paraId="1FDF7947" w14:textId="2AA0242C" w:rsidR="00024C2C" w:rsidRDefault="00024C2C" w:rsidP="00024C2C">
            <w:r>
              <w:t xml:space="preserve">Review the list of students with dual concerns </w:t>
            </w:r>
            <w:r w:rsidR="000B1E2C">
              <w:t xml:space="preserve">and with </w:t>
            </w:r>
            <w:r w:rsidR="00237F56">
              <w:t>e</w:t>
            </w:r>
            <w:r w:rsidR="000B1E2C">
              <w:t>levated scores</w:t>
            </w:r>
          </w:p>
        </w:tc>
        <w:tc>
          <w:tcPr>
            <w:tcW w:w="1800" w:type="dxa"/>
          </w:tcPr>
          <w:p w14:paraId="5B3C514A" w14:textId="77777777" w:rsidR="00024C2C" w:rsidRDefault="00024C2C" w:rsidP="00024C2C"/>
        </w:tc>
        <w:tc>
          <w:tcPr>
            <w:tcW w:w="1495" w:type="dxa"/>
          </w:tcPr>
          <w:p w14:paraId="34075C13" w14:textId="77777777" w:rsidR="00024C2C" w:rsidRDefault="00024C2C" w:rsidP="00024C2C"/>
        </w:tc>
        <w:tc>
          <w:tcPr>
            <w:tcW w:w="1763" w:type="dxa"/>
          </w:tcPr>
          <w:p w14:paraId="196416BA" w14:textId="77777777" w:rsidR="00024C2C" w:rsidRDefault="00024C2C" w:rsidP="00024C2C"/>
        </w:tc>
        <w:tc>
          <w:tcPr>
            <w:tcW w:w="2210" w:type="dxa"/>
          </w:tcPr>
          <w:p w14:paraId="3F2EE0F9" w14:textId="77777777" w:rsidR="00024C2C" w:rsidRDefault="00024C2C" w:rsidP="00024C2C"/>
        </w:tc>
      </w:tr>
      <w:tr w:rsidR="0032354A" w14:paraId="70FC60BA" w14:textId="77777777" w:rsidTr="00E64BF0">
        <w:trPr>
          <w:trHeight w:val="580"/>
        </w:trPr>
        <w:tc>
          <w:tcPr>
            <w:tcW w:w="7285" w:type="dxa"/>
          </w:tcPr>
          <w:p w14:paraId="7CBC41F1" w14:textId="77777777" w:rsidR="0032354A" w:rsidRDefault="0032354A" w:rsidP="00024C2C">
            <w:r>
              <w:t>If in an elementary school:</w:t>
            </w:r>
          </w:p>
          <w:p w14:paraId="58B966DF" w14:textId="289FCC17" w:rsidR="0032354A" w:rsidRDefault="0032354A" w:rsidP="0032354A">
            <w:pPr>
              <w:pStyle w:val="ListParagraph"/>
              <w:numPr>
                <w:ilvl w:val="0"/>
                <w:numId w:val="2"/>
              </w:numPr>
            </w:pPr>
            <w:r>
              <w:t xml:space="preserve">Meet with teacher to review the concerns the teacher had about the student </w:t>
            </w:r>
          </w:p>
        </w:tc>
        <w:tc>
          <w:tcPr>
            <w:tcW w:w="1800" w:type="dxa"/>
          </w:tcPr>
          <w:p w14:paraId="5BAC6116" w14:textId="77777777" w:rsidR="0032354A" w:rsidRDefault="0032354A" w:rsidP="00024C2C"/>
        </w:tc>
        <w:tc>
          <w:tcPr>
            <w:tcW w:w="1495" w:type="dxa"/>
          </w:tcPr>
          <w:p w14:paraId="7F156E4B" w14:textId="77777777" w:rsidR="0032354A" w:rsidRDefault="0032354A" w:rsidP="00024C2C"/>
        </w:tc>
        <w:tc>
          <w:tcPr>
            <w:tcW w:w="1763" w:type="dxa"/>
          </w:tcPr>
          <w:p w14:paraId="74352343" w14:textId="77777777" w:rsidR="0032354A" w:rsidRDefault="0032354A" w:rsidP="00024C2C"/>
        </w:tc>
        <w:tc>
          <w:tcPr>
            <w:tcW w:w="2210" w:type="dxa"/>
          </w:tcPr>
          <w:p w14:paraId="3596B076" w14:textId="77777777" w:rsidR="0032354A" w:rsidRDefault="0032354A" w:rsidP="00024C2C"/>
        </w:tc>
      </w:tr>
      <w:tr w:rsidR="00024C2C" w14:paraId="6E9E1845" w14:textId="04798CB3" w:rsidTr="00E64BF0">
        <w:trPr>
          <w:trHeight w:val="1601"/>
        </w:trPr>
        <w:tc>
          <w:tcPr>
            <w:tcW w:w="7285" w:type="dxa"/>
          </w:tcPr>
          <w:p w14:paraId="3B6E3FAC" w14:textId="5F506BA8" w:rsidR="004D3F28" w:rsidRDefault="00237F56" w:rsidP="00024C2C">
            <w:r>
              <w:t>If in elem./middle/high, c</w:t>
            </w:r>
            <w:r w:rsidR="00024C2C">
              <w:t>onfirm the district’s consent process</w:t>
            </w:r>
            <w:r w:rsidR="0032354A">
              <w:t>:</w:t>
            </w:r>
            <w:r w:rsidR="004D3F28">
              <w:t xml:space="preserve"> </w:t>
            </w:r>
          </w:p>
          <w:p w14:paraId="47385572" w14:textId="3C326D6C" w:rsidR="004D3F28" w:rsidRDefault="004D3F28" w:rsidP="004D3F28">
            <w:pPr>
              <w:pStyle w:val="ListParagraph"/>
              <w:numPr>
                <w:ilvl w:val="0"/>
                <w:numId w:val="1"/>
              </w:numPr>
            </w:pPr>
            <w:r>
              <w:t>Then review</w:t>
            </w:r>
            <w:r w:rsidR="00024C2C">
              <w:t xml:space="preserve"> the student</w:t>
            </w:r>
            <w:r w:rsidR="00237F56">
              <w:t>’</w:t>
            </w:r>
            <w:r w:rsidR="00024C2C">
              <w:t xml:space="preserve">s files for other data that may be suggestive of a concern </w:t>
            </w:r>
            <w:r w:rsidR="00BB1F96">
              <w:t>(academic data, ODRs, attendance data, frequent visits to the nurse, etc.)</w:t>
            </w:r>
          </w:p>
          <w:p w14:paraId="3E76B3C1" w14:textId="52A5C835" w:rsidR="00024C2C" w:rsidRDefault="004D3F28" w:rsidP="004D3F28">
            <w:pPr>
              <w:pStyle w:val="ListParagraph"/>
              <w:numPr>
                <w:ilvl w:val="0"/>
                <w:numId w:val="1"/>
              </w:numPr>
            </w:pPr>
            <w:r>
              <w:t>R</w:t>
            </w:r>
            <w:r w:rsidR="00024C2C">
              <w:t>eview current interventions the student is receiving</w:t>
            </w:r>
          </w:p>
        </w:tc>
        <w:tc>
          <w:tcPr>
            <w:tcW w:w="1800" w:type="dxa"/>
          </w:tcPr>
          <w:p w14:paraId="6ADABF9D" w14:textId="77777777" w:rsidR="00024C2C" w:rsidRDefault="00024C2C" w:rsidP="00024C2C"/>
        </w:tc>
        <w:tc>
          <w:tcPr>
            <w:tcW w:w="1495" w:type="dxa"/>
          </w:tcPr>
          <w:p w14:paraId="64F5D555" w14:textId="77777777" w:rsidR="00024C2C" w:rsidRDefault="00024C2C" w:rsidP="00024C2C"/>
        </w:tc>
        <w:tc>
          <w:tcPr>
            <w:tcW w:w="1763" w:type="dxa"/>
          </w:tcPr>
          <w:p w14:paraId="4605FBEA" w14:textId="77777777" w:rsidR="00024C2C" w:rsidRDefault="00024C2C" w:rsidP="00024C2C"/>
        </w:tc>
        <w:tc>
          <w:tcPr>
            <w:tcW w:w="2210" w:type="dxa"/>
          </w:tcPr>
          <w:p w14:paraId="46175325" w14:textId="77777777" w:rsidR="00024C2C" w:rsidRDefault="00024C2C" w:rsidP="00024C2C"/>
        </w:tc>
      </w:tr>
      <w:tr w:rsidR="00024C2C" w14:paraId="1E1C1212" w14:textId="07DD7B0D" w:rsidTr="00E64BF0">
        <w:trPr>
          <w:trHeight w:val="2186"/>
        </w:trPr>
        <w:tc>
          <w:tcPr>
            <w:tcW w:w="7285" w:type="dxa"/>
          </w:tcPr>
          <w:p w14:paraId="64AF4B0F" w14:textId="09C43F0B" w:rsidR="004D3F28" w:rsidRDefault="00237F56" w:rsidP="00024C2C">
            <w:r>
              <w:t>If in elem./middle/high, c</w:t>
            </w:r>
            <w:r w:rsidR="00024C2C">
              <w:t>onfirm the district’s consent process</w:t>
            </w:r>
            <w:r w:rsidR="0032354A">
              <w:t>:</w:t>
            </w:r>
          </w:p>
          <w:p w14:paraId="5EB4D2AE" w14:textId="02BA51FC" w:rsidR="004D3F28" w:rsidRDefault="00237F56" w:rsidP="004D3F28">
            <w:pPr>
              <w:pStyle w:val="ListParagraph"/>
              <w:numPr>
                <w:ilvl w:val="0"/>
                <w:numId w:val="1"/>
              </w:numPr>
            </w:pPr>
            <w:r>
              <w:t>M</w:t>
            </w:r>
            <w:r w:rsidR="00024C2C">
              <w:t xml:space="preserve">eet briefly with </w:t>
            </w:r>
            <w:r w:rsidR="004D3F28">
              <w:t>each</w:t>
            </w:r>
            <w:r w:rsidR="00024C2C">
              <w:t xml:space="preserve"> student to ask</w:t>
            </w:r>
            <w:r w:rsidR="004D3F28">
              <w:t xml:space="preserve"> about any issues the student is currently experiencing. </w:t>
            </w:r>
          </w:p>
          <w:p w14:paraId="783F54D4" w14:textId="5B376939" w:rsidR="00024C2C" w:rsidRDefault="004D3F28" w:rsidP="004D3F28">
            <w:pPr>
              <w:pStyle w:val="ListParagraph"/>
              <w:numPr>
                <w:ilvl w:val="0"/>
                <w:numId w:val="1"/>
              </w:numPr>
            </w:pPr>
            <w:r>
              <w:t>Use the check</w:t>
            </w:r>
            <w:r w:rsidR="003B1681">
              <w:t>-i</w:t>
            </w:r>
            <w:r>
              <w:t>n meetings to</w:t>
            </w:r>
            <w:r w:rsidR="003B1681">
              <w:t xml:space="preserve"> </w:t>
            </w:r>
            <w:r>
              <w:t>determine whether the student is experiencing social, emotional, or behavioral concerns</w:t>
            </w:r>
          </w:p>
          <w:p w14:paraId="42160E38" w14:textId="304426B8" w:rsidR="004D3F28" w:rsidRDefault="004D3F28" w:rsidP="004D3F28">
            <w:pPr>
              <w:pStyle w:val="ListParagraph"/>
              <w:numPr>
                <w:ilvl w:val="0"/>
                <w:numId w:val="1"/>
              </w:numPr>
            </w:pPr>
            <w:r>
              <w:t xml:space="preserve">If the student expresses social, emotional, or behavioral concerns, note </w:t>
            </w:r>
            <w:r w:rsidR="00237F56">
              <w:t>the nature of his/her concerns</w:t>
            </w:r>
          </w:p>
        </w:tc>
        <w:tc>
          <w:tcPr>
            <w:tcW w:w="1800" w:type="dxa"/>
          </w:tcPr>
          <w:p w14:paraId="632C5D9F" w14:textId="77777777" w:rsidR="00024C2C" w:rsidRDefault="00024C2C" w:rsidP="00024C2C"/>
        </w:tc>
        <w:tc>
          <w:tcPr>
            <w:tcW w:w="1495" w:type="dxa"/>
          </w:tcPr>
          <w:p w14:paraId="38109074" w14:textId="77777777" w:rsidR="00024C2C" w:rsidRDefault="00024C2C" w:rsidP="00024C2C"/>
        </w:tc>
        <w:tc>
          <w:tcPr>
            <w:tcW w:w="1763" w:type="dxa"/>
          </w:tcPr>
          <w:p w14:paraId="6E8276FF" w14:textId="77777777" w:rsidR="00024C2C" w:rsidRDefault="00024C2C" w:rsidP="00024C2C"/>
        </w:tc>
        <w:tc>
          <w:tcPr>
            <w:tcW w:w="2210" w:type="dxa"/>
          </w:tcPr>
          <w:p w14:paraId="56C65592" w14:textId="77777777" w:rsidR="00024C2C" w:rsidRDefault="00024C2C" w:rsidP="00024C2C"/>
        </w:tc>
      </w:tr>
      <w:tr w:rsidR="00024C2C" w14:paraId="34452740" w14:textId="11CDB68E" w:rsidTr="00237F56">
        <w:trPr>
          <w:trHeight w:val="773"/>
        </w:trPr>
        <w:tc>
          <w:tcPr>
            <w:tcW w:w="7285" w:type="dxa"/>
          </w:tcPr>
          <w:p w14:paraId="35EDF2B7" w14:textId="10E77EC5" w:rsidR="004D3F28" w:rsidRDefault="004D3F28" w:rsidP="00237F56">
            <w:r>
              <w:t xml:space="preserve">Meet as a team to </w:t>
            </w:r>
            <w:r w:rsidR="003B1681">
              <w:t>review the list of students with confirmed concerns. D</w:t>
            </w:r>
            <w:r>
              <w:t>etermine the supports the student</w:t>
            </w:r>
            <w:r w:rsidR="003B1681">
              <w:t>s</w:t>
            </w:r>
            <w:r>
              <w:t xml:space="preserve"> may benefit from </w:t>
            </w:r>
          </w:p>
        </w:tc>
        <w:tc>
          <w:tcPr>
            <w:tcW w:w="1800" w:type="dxa"/>
          </w:tcPr>
          <w:p w14:paraId="04851679" w14:textId="77777777" w:rsidR="00024C2C" w:rsidRDefault="00024C2C" w:rsidP="00024C2C"/>
        </w:tc>
        <w:tc>
          <w:tcPr>
            <w:tcW w:w="1495" w:type="dxa"/>
          </w:tcPr>
          <w:p w14:paraId="00BBD815" w14:textId="77777777" w:rsidR="00024C2C" w:rsidRDefault="00024C2C" w:rsidP="00024C2C"/>
        </w:tc>
        <w:tc>
          <w:tcPr>
            <w:tcW w:w="1763" w:type="dxa"/>
          </w:tcPr>
          <w:p w14:paraId="415D52FA" w14:textId="77777777" w:rsidR="00024C2C" w:rsidRDefault="00024C2C" w:rsidP="00024C2C"/>
        </w:tc>
        <w:tc>
          <w:tcPr>
            <w:tcW w:w="2210" w:type="dxa"/>
          </w:tcPr>
          <w:p w14:paraId="1BE12A5F" w14:textId="77777777" w:rsidR="00024C2C" w:rsidRDefault="00024C2C" w:rsidP="00024C2C"/>
        </w:tc>
      </w:tr>
      <w:tr w:rsidR="00024C2C" w14:paraId="02073F13" w14:textId="28234E9D" w:rsidTr="00E64BF0">
        <w:trPr>
          <w:trHeight w:val="580"/>
        </w:trPr>
        <w:tc>
          <w:tcPr>
            <w:tcW w:w="7285" w:type="dxa"/>
          </w:tcPr>
          <w:p w14:paraId="5BFF8CCD" w14:textId="1B422E61" w:rsidR="00024C2C" w:rsidRDefault="004D3F28" w:rsidP="00024C2C">
            <w:r>
              <w:t>Draft your plan for supporting students</w:t>
            </w:r>
          </w:p>
        </w:tc>
        <w:tc>
          <w:tcPr>
            <w:tcW w:w="1800" w:type="dxa"/>
          </w:tcPr>
          <w:p w14:paraId="75C98A68" w14:textId="77777777" w:rsidR="00024C2C" w:rsidRDefault="00024C2C" w:rsidP="00024C2C"/>
        </w:tc>
        <w:tc>
          <w:tcPr>
            <w:tcW w:w="1495" w:type="dxa"/>
          </w:tcPr>
          <w:p w14:paraId="4FCFB43D" w14:textId="77777777" w:rsidR="00024C2C" w:rsidRDefault="00024C2C" w:rsidP="00024C2C"/>
        </w:tc>
        <w:tc>
          <w:tcPr>
            <w:tcW w:w="1763" w:type="dxa"/>
          </w:tcPr>
          <w:p w14:paraId="6E4256C2" w14:textId="77777777" w:rsidR="00024C2C" w:rsidRDefault="00024C2C" w:rsidP="00024C2C"/>
        </w:tc>
        <w:tc>
          <w:tcPr>
            <w:tcW w:w="2210" w:type="dxa"/>
          </w:tcPr>
          <w:p w14:paraId="6D8B972D" w14:textId="77777777" w:rsidR="00024C2C" w:rsidRDefault="00024C2C" w:rsidP="00024C2C"/>
        </w:tc>
      </w:tr>
      <w:tr w:rsidR="00024C2C" w14:paraId="587D6966" w14:textId="1F3397C1" w:rsidTr="00E64BF0">
        <w:trPr>
          <w:trHeight w:val="580"/>
        </w:trPr>
        <w:tc>
          <w:tcPr>
            <w:tcW w:w="7285" w:type="dxa"/>
          </w:tcPr>
          <w:p w14:paraId="6B0B7346" w14:textId="3641556B" w:rsidR="00024C2C" w:rsidRDefault="00237F56" w:rsidP="00024C2C">
            <w:r>
              <w:t>Obtain parental consent</w:t>
            </w:r>
            <w:r w:rsidR="004D3F28">
              <w:t xml:space="preserve"> </w:t>
            </w:r>
            <w:r>
              <w:t>for tier 2 or tier 3 supports</w:t>
            </w:r>
          </w:p>
        </w:tc>
        <w:tc>
          <w:tcPr>
            <w:tcW w:w="1800" w:type="dxa"/>
          </w:tcPr>
          <w:p w14:paraId="31522730" w14:textId="77777777" w:rsidR="00024C2C" w:rsidRDefault="00024C2C" w:rsidP="00024C2C"/>
        </w:tc>
        <w:tc>
          <w:tcPr>
            <w:tcW w:w="1495" w:type="dxa"/>
          </w:tcPr>
          <w:p w14:paraId="37B6366D" w14:textId="77777777" w:rsidR="00024C2C" w:rsidRDefault="00024C2C" w:rsidP="00024C2C"/>
        </w:tc>
        <w:tc>
          <w:tcPr>
            <w:tcW w:w="1763" w:type="dxa"/>
          </w:tcPr>
          <w:p w14:paraId="6452D334" w14:textId="77777777" w:rsidR="00024C2C" w:rsidRDefault="00024C2C" w:rsidP="00024C2C"/>
        </w:tc>
        <w:tc>
          <w:tcPr>
            <w:tcW w:w="2210" w:type="dxa"/>
          </w:tcPr>
          <w:p w14:paraId="19518B13" w14:textId="77777777" w:rsidR="00024C2C" w:rsidRDefault="00024C2C" w:rsidP="00024C2C"/>
        </w:tc>
      </w:tr>
      <w:tr w:rsidR="00024C2C" w14:paraId="3F41E414" w14:textId="68512813" w:rsidTr="00E64BF0">
        <w:trPr>
          <w:trHeight w:val="567"/>
        </w:trPr>
        <w:tc>
          <w:tcPr>
            <w:tcW w:w="7285" w:type="dxa"/>
          </w:tcPr>
          <w:p w14:paraId="5E416364" w14:textId="345E56B1" w:rsidR="00024C2C" w:rsidRDefault="00237F56" w:rsidP="00024C2C">
            <w:r>
              <w:t>Note your t</w:t>
            </w:r>
            <w:r w:rsidR="004D3F28">
              <w:t xml:space="preserve">arget date to begin implementing </w:t>
            </w:r>
            <w:r>
              <w:t>tier 2 or tier 3 supports</w:t>
            </w:r>
          </w:p>
        </w:tc>
        <w:tc>
          <w:tcPr>
            <w:tcW w:w="1800" w:type="dxa"/>
          </w:tcPr>
          <w:p w14:paraId="0D8EDE67" w14:textId="77777777" w:rsidR="00024C2C" w:rsidRDefault="00024C2C" w:rsidP="00024C2C"/>
        </w:tc>
        <w:tc>
          <w:tcPr>
            <w:tcW w:w="1495" w:type="dxa"/>
          </w:tcPr>
          <w:p w14:paraId="3CF6DE8C" w14:textId="77777777" w:rsidR="00024C2C" w:rsidRDefault="00024C2C" w:rsidP="00024C2C"/>
        </w:tc>
        <w:tc>
          <w:tcPr>
            <w:tcW w:w="1763" w:type="dxa"/>
          </w:tcPr>
          <w:p w14:paraId="65C4857C" w14:textId="77777777" w:rsidR="00024C2C" w:rsidRDefault="00024C2C" w:rsidP="00024C2C"/>
        </w:tc>
        <w:tc>
          <w:tcPr>
            <w:tcW w:w="2210" w:type="dxa"/>
          </w:tcPr>
          <w:p w14:paraId="0C7B4862" w14:textId="77777777" w:rsidR="00024C2C" w:rsidRDefault="00024C2C" w:rsidP="00024C2C"/>
        </w:tc>
      </w:tr>
    </w:tbl>
    <w:p w14:paraId="23076E31" w14:textId="77777777" w:rsidR="007968D1" w:rsidRDefault="007968D1"/>
    <w:sectPr w:rsidR="007968D1" w:rsidSect="00024C2C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C86C" w14:textId="77777777" w:rsidR="003D0A8D" w:rsidRDefault="003D0A8D" w:rsidP="00237F56">
      <w:r>
        <w:separator/>
      </w:r>
    </w:p>
  </w:endnote>
  <w:endnote w:type="continuationSeparator" w:id="0">
    <w:p w14:paraId="0509105A" w14:textId="77777777" w:rsidR="003D0A8D" w:rsidRDefault="003D0A8D" w:rsidP="0023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2B53" w14:textId="65246C6E" w:rsidR="00237F56" w:rsidRDefault="00237F56" w:rsidP="00237F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0F3F" w14:textId="77777777" w:rsidR="003D0A8D" w:rsidRDefault="003D0A8D" w:rsidP="00237F56">
      <w:r>
        <w:separator/>
      </w:r>
    </w:p>
  </w:footnote>
  <w:footnote w:type="continuationSeparator" w:id="0">
    <w:p w14:paraId="722A5511" w14:textId="77777777" w:rsidR="003D0A8D" w:rsidRDefault="003D0A8D" w:rsidP="0023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F778A"/>
    <w:multiLevelType w:val="hybridMultilevel"/>
    <w:tmpl w:val="CECA9F84"/>
    <w:lvl w:ilvl="0" w:tplc="37A4E0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B0CEE"/>
    <w:multiLevelType w:val="hybridMultilevel"/>
    <w:tmpl w:val="EE20E11A"/>
    <w:lvl w:ilvl="0" w:tplc="37A4E0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98947">
    <w:abstractNumId w:val="0"/>
  </w:num>
  <w:num w:numId="2" w16cid:durableId="1131289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D1"/>
    <w:rsid w:val="00024C2C"/>
    <w:rsid w:val="000272C9"/>
    <w:rsid w:val="000B1E2C"/>
    <w:rsid w:val="001B7BF8"/>
    <w:rsid w:val="001D2042"/>
    <w:rsid w:val="00237F56"/>
    <w:rsid w:val="0024412C"/>
    <w:rsid w:val="0032354A"/>
    <w:rsid w:val="003B1681"/>
    <w:rsid w:val="003D0A8D"/>
    <w:rsid w:val="004641BE"/>
    <w:rsid w:val="00481E85"/>
    <w:rsid w:val="004A1D33"/>
    <w:rsid w:val="004D3F28"/>
    <w:rsid w:val="00586402"/>
    <w:rsid w:val="005C61C1"/>
    <w:rsid w:val="006247E3"/>
    <w:rsid w:val="00640A16"/>
    <w:rsid w:val="006D13D9"/>
    <w:rsid w:val="007968D1"/>
    <w:rsid w:val="007B23EF"/>
    <w:rsid w:val="007E716A"/>
    <w:rsid w:val="00A66699"/>
    <w:rsid w:val="00B44D84"/>
    <w:rsid w:val="00BB1F96"/>
    <w:rsid w:val="00C018A4"/>
    <w:rsid w:val="00D31CA7"/>
    <w:rsid w:val="00D664C6"/>
    <w:rsid w:val="00E45304"/>
    <w:rsid w:val="00E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F4ED0"/>
  <w15:chartTrackingRefBased/>
  <w15:docId w15:val="{7AD871A5-1700-9C46-8434-6A35F541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F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F56"/>
  </w:style>
  <w:style w:type="paragraph" w:styleId="Footer">
    <w:name w:val="footer"/>
    <w:basedOn w:val="Normal"/>
    <w:link w:val="FooterChar"/>
    <w:uiPriority w:val="99"/>
    <w:unhideWhenUsed/>
    <w:rsid w:val="00237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Graybill</cp:lastModifiedBy>
  <cp:revision>2</cp:revision>
  <dcterms:created xsi:type="dcterms:W3CDTF">2023-07-29T17:22:00Z</dcterms:created>
  <dcterms:modified xsi:type="dcterms:W3CDTF">2023-07-29T17:22:00Z</dcterms:modified>
</cp:coreProperties>
</file>